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93"/>
        <w:tblW w:w="10005" w:type="dxa"/>
        <w:tblBorders>
          <w:bottom w:val="thickThinSmallGap" w:sz="12" w:space="0" w:color="002060"/>
        </w:tblBorders>
        <w:tblLayout w:type="fixed"/>
        <w:tblLook w:val="00A0"/>
      </w:tblPr>
      <w:tblGrid>
        <w:gridCol w:w="4067"/>
        <w:gridCol w:w="1799"/>
        <w:gridCol w:w="4139"/>
      </w:tblGrid>
      <w:tr w:rsidR="009B065E" w:rsidRPr="002A29AE" w:rsidTr="002A29AE"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НАЦІОНАЛЬНИЙ</w:t>
            </w: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ОЛІМПІЙСЬКИЙ</w:t>
            </w: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КОМІТЕТ УКРАЇНИ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65E" w:rsidRDefault="009B065E">
            <w:pPr>
              <w:snapToGrid w:val="0"/>
              <w:spacing w:line="276" w:lineRule="auto"/>
              <w:ind w:left="-108" w:right="-108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5307F1">
              <w:rPr>
                <w:rFonts w:eastAsia="Batang"/>
                <w:b/>
                <w:noProof/>
                <w:color w:val="000000"/>
                <w:sz w:val="28"/>
                <w:szCs w:val="2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фициальный" style="width:73.5pt;height:108pt;visibility:visible">
                  <v:imagedata r:id="rId4" o:title="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rFonts w:eastAsia="Batang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eastAsia="Batang"/>
                <w:b/>
                <w:color w:val="002060"/>
                <w:sz w:val="28"/>
                <w:szCs w:val="28"/>
                <w:lang w:val="en-US"/>
              </w:rPr>
              <w:t>NATIONAL</w:t>
            </w:r>
          </w:p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rFonts w:eastAsia="Batang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eastAsia="Batang"/>
                <w:b/>
                <w:color w:val="002060"/>
                <w:sz w:val="28"/>
                <w:szCs w:val="28"/>
                <w:lang w:val="en-US"/>
              </w:rPr>
              <w:t>OLYMPIC COMMITTEE</w:t>
            </w:r>
          </w:p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2060"/>
                <w:sz w:val="28"/>
                <w:szCs w:val="28"/>
                <w:lang w:val="en-US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Batang"/>
                    <w:b/>
                    <w:color w:val="002060"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</w:tr>
      <w:tr w:rsidR="009B065E" w:rsidTr="002A29AE">
        <w:trPr>
          <w:trHeight w:val="511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ВІД</w:t>
            </w:r>
            <w:r>
              <w:rPr>
                <w:b/>
                <w:color w:val="002060"/>
                <w:sz w:val="24"/>
                <w:szCs w:val="24"/>
                <w:lang w:val="ru-RU"/>
              </w:rPr>
              <w:t>Д</w:t>
            </w:r>
            <w:r>
              <w:rPr>
                <w:b/>
                <w:color w:val="002060"/>
                <w:sz w:val="24"/>
                <w:szCs w:val="24"/>
              </w:rPr>
              <w:t>ІЛЕННЯ</w:t>
            </w: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2"/>
                <w:szCs w:val="24"/>
              </w:rPr>
              <w:t>НАЦІОНАЛЬНО</w:t>
            </w:r>
            <w:r>
              <w:rPr>
                <w:b/>
                <w:color w:val="002060"/>
                <w:sz w:val="22"/>
                <w:szCs w:val="24"/>
                <w:lang w:val="ru-RU"/>
              </w:rPr>
              <w:t>ГО</w:t>
            </w:r>
            <w:r>
              <w:rPr>
                <w:b/>
                <w:color w:val="002060"/>
                <w:sz w:val="22"/>
                <w:szCs w:val="24"/>
              </w:rPr>
              <w:t xml:space="preserve"> ОЛІМПІЙСЬКОГО</w:t>
            </w:r>
            <w:r>
              <w:rPr>
                <w:b/>
                <w:color w:val="002060"/>
                <w:sz w:val="22"/>
                <w:szCs w:val="24"/>
                <w:lang w:val="ru-RU"/>
              </w:rPr>
              <w:t xml:space="preserve"> </w:t>
            </w:r>
            <w:r>
              <w:rPr>
                <w:b/>
                <w:color w:val="002060"/>
                <w:sz w:val="22"/>
                <w:szCs w:val="24"/>
              </w:rPr>
              <w:t xml:space="preserve">КОМІТЕТУ </w:t>
            </w:r>
            <w:r>
              <w:rPr>
                <w:b/>
                <w:color w:val="002060"/>
                <w:sz w:val="24"/>
                <w:szCs w:val="24"/>
              </w:rPr>
              <w:t>УКРАЇНИ В КИЇВСЬКІЙ</w:t>
            </w: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ОБЛАСТІ</w:t>
            </w:r>
          </w:p>
        </w:tc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65E" w:rsidRDefault="009B065E">
            <w:pPr>
              <w:suppressAutoHyphens w:val="0"/>
              <w:spacing w:line="256" w:lineRule="auto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B065E" w:rsidRDefault="009B065E">
            <w:pPr>
              <w:spacing w:line="276" w:lineRule="auto"/>
              <w:ind w:left="-108"/>
              <w:jc w:val="center"/>
              <w:rPr>
                <w:b/>
                <w:caps/>
                <w:color w:val="000000"/>
                <w:sz w:val="16"/>
                <w:szCs w:val="16"/>
                <w:shd w:val="clear" w:color="auto" w:fill="F6F6F6"/>
                <w:lang w:val="ru-RU"/>
              </w:rPr>
            </w:pPr>
          </w:p>
          <w:p w:rsidR="009B065E" w:rsidRDefault="009B065E">
            <w:pPr>
              <w:spacing w:line="276" w:lineRule="auto"/>
              <w:ind w:left="-108"/>
              <w:jc w:val="center"/>
              <w:rPr>
                <w:b/>
                <w:caps/>
                <w:color w:val="002060"/>
                <w:sz w:val="24"/>
                <w:szCs w:val="24"/>
                <w:shd w:val="clear" w:color="auto" w:fill="F6F6F6"/>
                <w:lang w:val="en-US"/>
              </w:rPr>
            </w:pPr>
            <w:r>
              <w:rPr>
                <w:b/>
                <w:caps/>
                <w:color w:val="002060"/>
                <w:sz w:val="24"/>
                <w:szCs w:val="24"/>
                <w:shd w:val="clear" w:color="auto" w:fill="F6F6F6"/>
              </w:rPr>
              <w:t xml:space="preserve">KYIV REGIONAL </w:t>
            </w:r>
          </w:p>
          <w:p w:rsidR="009B065E" w:rsidRDefault="009B065E">
            <w:pPr>
              <w:spacing w:line="276" w:lineRule="auto"/>
              <w:ind w:left="-108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2060"/>
                <w:sz w:val="24"/>
                <w:szCs w:val="24"/>
              </w:rPr>
              <w:t>D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EPARTMENT</w:t>
            </w:r>
          </w:p>
        </w:tc>
      </w:tr>
      <w:tr w:rsidR="009B065E" w:rsidTr="002A29AE"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03028, м"/>
              </w:smartTagPr>
              <w:r>
                <w:rPr>
                  <w:b/>
                  <w:color w:val="002060"/>
                </w:rPr>
                <w:t>03028, м</w:t>
              </w:r>
            </w:smartTag>
            <w:r>
              <w:rPr>
                <w:b/>
                <w:color w:val="002060"/>
              </w:rPr>
              <w:t xml:space="preserve">. Київ, </w:t>
            </w: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2060"/>
              </w:rPr>
              <w:t>пр-т Науки, 42/1, корпус 11, офіс 11</w:t>
            </w:r>
          </w:p>
        </w:tc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65E" w:rsidRDefault="009B065E">
            <w:pPr>
              <w:suppressAutoHyphens w:val="0"/>
              <w:spacing w:line="256" w:lineRule="auto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42/1 Nauky Av</w:t>
            </w:r>
            <w:r>
              <w:rPr>
                <w:b/>
                <w:color w:val="002060"/>
                <w:lang w:val="en-US"/>
              </w:rPr>
              <w:t>enue</w:t>
            </w:r>
            <w:r>
              <w:rPr>
                <w:b/>
                <w:color w:val="002060"/>
              </w:rPr>
              <w:t xml:space="preserve">, </w:t>
            </w:r>
          </w:p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2060"/>
              </w:rPr>
              <w:t>Kyiv, 03028, Ukraine</w:t>
            </w:r>
          </w:p>
        </w:tc>
      </w:tr>
      <w:tr w:rsidR="009B065E" w:rsidTr="002A29AE">
        <w:trPr>
          <w:trHeight w:val="183"/>
        </w:trPr>
        <w:tc>
          <w:tcPr>
            <w:tcW w:w="4067" w:type="dxa"/>
            <w:tcBorders>
              <w:top w:val="nil"/>
              <w:left w:val="nil"/>
              <w:bottom w:val="thickThinSmallGap" w:sz="12" w:space="0" w:color="002060"/>
              <w:right w:val="nil"/>
            </w:tcBorders>
          </w:tcPr>
          <w:p w:rsidR="009B065E" w:rsidRDefault="009B065E">
            <w:pPr>
              <w:spacing w:line="276" w:lineRule="auto"/>
              <w:ind w:right="-108"/>
              <w:jc w:val="center"/>
              <w:rPr>
                <w:b/>
                <w:color w:val="002060"/>
                <w:sz w:val="10"/>
                <w:szCs w:val="10"/>
              </w:rPr>
            </w:pPr>
          </w:p>
          <w:p w:rsidR="009B065E" w:rsidRDefault="009B065E">
            <w:pPr>
              <w:spacing w:line="276" w:lineRule="auto"/>
              <w:ind w:right="-108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Тел.: + 38 044 527-90-03, 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e</w:t>
            </w:r>
            <w:r>
              <w:rPr>
                <w:b/>
                <w:color w:val="002060"/>
                <w:sz w:val="16"/>
                <w:szCs w:val="16"/>
              </w:rPr>
              <w:t>-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mail</w:t>
            </w:r>
            <w:r>
              <w:rPr>
                <w:b/>
                <w:color w:val="002060"/>
                <w:sz w:val="16"/>
                <w:szCs w:val="16"/>
              </w:rPr>
              <w:t>: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kovnok</w:t>
            </w:r>
            <w:r>
              <w:rPr>
                <w:b/>
                <w:color w:val="002060"/>
                <w:sz w:val="16"/>
                <w:szCs w:val="16"/>
              </w:rPr>
              <w:t>@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.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ua</w:t>
            </w:r>
          </w:p>
          <w:p w:rsidR="009B065E" w:rsidRDefault="009B065E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hickThinSmallGap" w:sz="12" w:space="0" w:color="002060"/>
              <w:right w:val="nil"/>
            </w:tcBorders>
            <w:vAlign w:val="center"/>
          </w:tcPr>
          <w:p w:rsidR="009B065E" w:rsidRDefault="009B065E">
            <w:pPr>
              <w:snapToGrid w:val="0"/>
              <w:spacing w:line="276" w:lineRule="auto"/>
              <w:ind w:left="59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thickThinSmallGap" w:sz="12" w:space="0" w:color="002060"/>
              <w:right w:val="nil"/>
            </w:tcBorders>
          </w:tcPr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9B065E" w:rsidRDefault="009B065E">
            <w:pPr>
              <w:snapToGrid w:val="0"/>
              <w:spacing w:line="276" w:lineRule="auto"/>
              <w:ind w:left="-108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Те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l</w:t>
            </w:r>
            <w:r>
              <w:rPr>
                <w:b/>
                <w:color w:val="002060"/>
                <w:sz w:val="16"/>
                <w:szCs w:val="16"/>
              </w:rPr>
              <w:t xml:space="preserve">.:+ 38 044 527-90-03, 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e</w:t>
            </w:r>
            <w:r>
              <w:rPr>
                <w:b/>
                <w:color w:val="002060"/>
                <w:sz w:val="16"/>
                <w:szCs w:val="16"/>
              </w:rPr>
              <w:t>-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mail</w:t>
            </w:r>
            <w:r>
              <w:rPr>
                <w:b/>
                <w:color w:val="002060"/>
                <w:sz w:val="16"/>
                <w:szCs w:val="16"/>
              </w:rPr>
              <w:t>: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kovnok</w:t>
            </w:r>
            <w:r>
              <w:rPr>
                <w:b/>
                <w:color w:val="002060"/>
                <w:sz w:val="16"/>
                <w:szCs w:val="16"/>
              </w:rPr>
              <w:t>@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  <w:lang w:val="ru-RU"/>
              </w:rPr>
              <w:t>.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ua</w:t>
            </w:r>
          </w:p>
        </w:tc>
      </w:tr>
    </w:tbl>
    <w:p w:rsidR="009B065E" w:rsidRPr="00745E81" w:rsidRDefault="009B065E" w:rsidP="002A29AE">
      <w:pPr>
        <w:jc w:val="both"/>
        <w:rPr>
          <w:b/>
          <w:sz w:val="24"/>
          <w:szCs w:val="24"/>
        </w:rPr>
      </w:pPr>
      <w:r w:rsidRPr="003C5FF4">
        <w:rPr>
          <w:sz w:val="24"/>
          <w:szCs w:val="24"/>
        </w:rPr>
        <w:t>21 серпня</w:t>
      </w:r>
      <w:r w:rsidRPr="00745E81">
        <w:rPr>
          <w:sz w:val="24"/>
          <w:szCs w:val="24"/>
        </w:rPr>
        <w:t xml:space="preserve">  2018</w:t>
      </w:r>
      <w:r>
        <w:rPr>
          <w:sz w:val="24"/>
          <w:szCs w:val="24"/>
        </w:rPr>
        <w:t>року</w:t>
      </w:r>
      <w:r w:rsidRPr="00745E8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745E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745E81">
        <w:rPr>
          <w:sz w:val="24"/>
          <w:szCs w:val="24"/>
        </w:rPr>
        <w:t xml:space="preserve">     № </w:t>
      </w:r>
      <w:r>
        <w:rPr>
          <w:sz w:val="24"/>
          <w:szCs w:val="24"/>
        </w:rPr>
        <w:t>190</w:t>
      </w:r>
      <w:r w:rsidRPr="00745E81">
        <w:rPr>
          <w:sz w:val="24"/>
          <w:szCs w:val="24"/>
        </w:rPr>
        <w:t>(1</w:t>
      </w:r>
      <w:r>
        <w:rPr>
          <w:sz w:val="24"/>
          <w:szCs w:val="24"/>
        </w:rPr>
        <w:t>6</w:t>
      </w:r>
      <w:r w:rsidRPr="00745E81">
        <w:rPr>
          <w:sz w:val="24"/>
          <w:szCs w:val="24"/>
        </w:rPr>
        <w:t xml:space="preserve">)                </w:t>
      </w:r>
      <w:r>
        <w:rPr>
          <w:sz w:val="24"/>
          <w:szCs w:val="24"/>
        </w:rPr>
        <w:t xml:space="preserve">                </w:t>
      </w:r>
      <w:r w:rsidRPr="00745E81">
        <w:rPr>
          <w:sz w:val="24"/>
          <w:szCs w:val="24"/>
        </w:rPr>
        <w:t xml:space="preserve">                 м. Київ </w:t>
      </w:r>
      <w:r w:rsidRPr="00745E81">
        <w:rPr>
          <w:b/>
          <w:sz w:val="24"/>
          <w:szCs w:val="24"/>
        </w:rPr>
        <w:t xml:space="preserve">                                    </w:t>
      </w:r>
    </w:p>
    <w:p w:rsidR="009B065E" w:rsidRPr="00745E81" w:rsidRDefault="009B065E" w:rsidP="002A29AE">
      <w:pPr>
        <w:jc w:val="both"/>
        <w:rPr>
          <w:b/>
          <w:sz w:val="24"/>
          <w:szCs w:val="24"/>
        </w:rPr>
      </w:pPr>
      <w:r w:rsidRPr="00745E81">
        <w:rPr>
          <w:b/>
          <w:sz w:val="24"/>
          <w:szCs w:val="24"/>
        </w:rPr>
        <w:t xml:space="preserve"> </w:t>
      </w:r>
    </w:p>
    <w:p w:rsidR="009B065E" w:rsidRPr="00745E81" w:rsidRDefault="009B065E" w:rsidP="002A29AE">
      <w:pPr>
        <w:ind w:left="7088"/>
        <w:jc w:val="both"/>
        <w:rPr>
          <w:sz w:val="24"/>
          <w:szCs w:val="24"/>
        </w:rPr>
      </w:pPr>
    </w:p>
    <w:p w:rsidR="009B065E" w:rsidRPr="00745E81" w:rsidRDefault="009B065E" w:rsidP="002A29AE">
      <w:pPr>
        <w:ind w:left="5664"/>
        <w:rPr>
          <w:sz w:val="24"/>
          <w:szCs w:val="24"/>
        </w:rPr>
      </w:pPr>
      <w:r w:rsidRPr="00745E81">
        <w:rPr>
          <w:sz w:val="24"/>
          <w:szCs w:val="24"/>
        </w:rPr>
        <w:t xml:space="preserve">Голові Макарівської районної державної адміністрації </w:t>
      </w:r>
    </w:p>
    <w:p w:rsidR="009B065E" w:rsidRPr="00745E81" w:rsidRDefault="009B065E" w:rsidP="002A29AE">
      <w:pPr>
        <w:ind w:left="4956" w:firstLine="708"/>
        <w:jc w:val="both"/>
        <w:rPr>
          <w:sz w:val="24"/>
          <w:szCs w:val="24"/>
        </w:rPr>
      </w:pPr>
      <w:r w:rsidRPr="00745E81">
        <w:rPr>
          <w:sz w:val="24"/>
          <w:szCs w:val="24"/>
        </w:rPr>
        <w:t>Семеновій Т. М.</w:t>
      </w:r>
    </w:p>
    <w:p w:rsidR="009B065E" w:rsidRPr="00745E81" w:rsidRDefault="009B065E" w:rsidP="002A29AE">
      <w:pPr>
        <w:ind w:left="4956" w:firstLine="708"/>
        <w:jc w:val="both"/>
        <w:rPr>
          <w:sz w:val="24"/>
          <w:szCs w:val="24"/>
        </w:rPr>
      </w:pPr>
      <w:r w:rsidRPr="00745E81">
        <w:rPr>
          <w:sz w:val="24"/>
          <w:szCs w:val="24"/>
        </w:rPr>
        <w:t xml:space="preserve">                                                     </w:t>
      </w:r>
    </w:p>
    <w:p w:rsidR="009B065E" w:rsidRPr="00745E81" w:rsidRDefault="009B065E" w:rsidP="002A29AE">
      <w:pPr>
        <w:jc w:val="center"/>
        <w:rPr>
          <w:sz w:val="24"/>
          <w:szCs w:val="24"/>
        </w:rPr>
      </w:pPr>
      <w:r w:rsidRPr="00745E81">
        <w:rPr>
          <w:sz w:val="24"/>
          <w:szCs w:val="24"/>
        </w:rPr>
        <w:t>Шановна Тетяна Миколаївна</w:t>
      </w:r>
      <w:bookmarkStart w:id="0" w:name="_GoBack"/>
      <w:bookmarkEnd w:id="0"/>
      <w:r w:rsidRPr="00745E81">
        <w:rPr>
          <w:sz w:val="24"/>
          <w:szCs w:val="24"/>
        </w:rPr>
        <w:t>!</w:t>
      </w:r>
    </w:p>
    <w:p w:rsidR="009B065E" w:rsidRDefault="009B065E" w:rsidP="002A29AE">
      <w:pPr>
        <w:jc w:val="center"/>
        <w:rPr>
          <w:b/>
          <w:sz w:val="32"/>
          <w:szCs w:val="28"/>
        </w:rPr>
      </w:pPr>
    </w:p>
    <w:p w:rsidR="009B065E" w:rsidRDefault="009B065E" w:rsidP="003C5F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 метою популяції здорового спорту життя, фізичної культури і спорту та розбудови олімпійського руху, щорічно, в період з 7 по 15 вересня за ініціативи Київського обласного відділення НОК України, спільно із департаментом освіти і науки, фізичної культури і спорту облдержадміністрації, а також Київським обласним відділенням Комітету з фізичного виховання та спорту МОН України в районах та містах області проходять спортивно – видовищні заходи «Олімпійський тиждень 2018» та «Олімпійський урок 2018».</w:t>
      </w:r>
    </w:p>
    <w:p w:rsidR="009B065E" w:rsidRDefault="009B065E" w:rsidP="003C5F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надати всіляку підтримку та допомогу при організації та проведенні даних заходів у Вашому регіоні.</w:t>
      </w:r>
    </w:p>
    <w:p w:rsidR="009B065E" w:rsidRDefault="009B065E" w:rsidP="003C5F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Положення про заходи додаються.</w:t>
      </w:r>
    </w:p>
    <w:p w:rsidR="009B065E" w:rsidRDefault="009B065E" w:rsidP="003C5FF4">
      <w:pPr>
        <w:jc w:val="both"/>
        <w:rPr>
          <w:sz w:val="24"/>
          <w:szCs w:val="24"/>
        </w:rPr>
      </w:pPr>
    </w:p>
    <w:p w:rsidR="009B065E" w:rsidRDefault="009B065E" w:rsidP="003C5FF4">
      <w:pPr>
        <w:jc w:val="both"/>
        <w:rPr>
          <w:sz w:val="24"/>
          <w:szCs w:val="24"/>
        </w:rPr>
      </w:pPr>
    </w:p>
    <w:p w:rsidR="009B065E" w:rsidRDefault="009B065E" w:rsidP="003C5FF4">
      <w:pPr>
        <w:jc w:val="both"/>
        <w:rPr>
          <w:sz w:val="24"/>
          <w:szCs w:val="24"/>
        </w:rPr>
      </w:pPr>
    </w:p>
    <w:p w:rsidR="009B065E" w:rsidRDefault="009B065E" w:rsidP="003C5FF4">
      <w:pPr>
        <w:jc w:val="both"/>
        <w:rPr>
          <w:sz w:val="24"/>
          <w:szCs w:val="24"/>
        </w:rPr>
      </w:pPr>
    </w:p>
    <w:p w:rsidR="009B065E" w:rsidRDefault="009B065E" w:rsidP="003C5FF4">
      <w:pPr>
        <w:jc w:val="both"/>
        <w:rPr>
          <w:sz w:val="24"/>
          <w:szCs w:val="24"/>
        </w:rPr>
      </w:pPr>
      <w:r>
        <w:rPr>
          <w:noProof/>
          <w:lang w:val="en-US" w:eastAsia="en-US"/>
        </w:rPr>
        <w:pict>
          <v:shape id="_x0000_s1026" type="#_x0000_t75" style="position:absolute;left:0;text-align:left;margin-left:153pt;margin-top:10.8pt;width:120.7pt;height:56.35pt;z-index:251658240;mso-wrap-distance-left:0;mso-wrap-distance-right:0" filled="t">
            <v:fill color2="black"/>
            <v:imagedata r:id="rId5" o:title=""/>
          </v:shape>
        </w:pict>
      </w:r>
    </w:p>
    <w:p w:rsidR="009B065E" w:rsidRDefault="009B065E" w:rsidP="003C5FF4">
      <w:pPr>
        <w:jc w:val="both"/>
        <w:rPr>
          <w:sz w:val="24"/>
          <w:szCs w:val="24"/>
        </w:rPr>
      </w:pPr>
      <w:r>
        <w:rPr>
          <w:sz w:val="24"/>
          <w:szCs w:val="24"/>
        </w:rPr>
        <w:t>З повагою</w:t>
      </w:r>
    </w:p>
    <w:p w:rsidR="009B065E" w:rsidRDefault="009B065E" w:rsidP="003C5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Голова                                                                                  Куроченко І. П. </w:t>
      </w:r>
    </w:p>
    <w:p w:rsidR="009B065E" w:rsidRDefault="009B065E" w:rsidP="003C5FF4">
      <w:pPr>
        <w:jc w:val="both"/>
        <w:rPr>
          <w:sz w:val="24"/>
          <w:szCs w:val="24"/>
        </w:rPr>
      </w:pPr>
    </w:p>
    <w:p w:rsidR="009B065E" w:rsidRDefault="009B065E" w:rsidP="003C5FF4">
      <w:pPr>
        <w:jc w:val="both"/>
        <w:rPr>
          <w:sz w:val="28"/>
          <w:szCs w:val="28"/>
        </w:rPr>
      </w:pPr>
    </w:p>
    <w:p w:rsidR="009B065E" w:rsidRDefault="009B065E" w:rsidP="003C5FF4">
      <w:pPr>
        <w:jc w:val="both"/>
        <w:rPr>
          <w:sz w:val="28"/>
          <w:szCs w:val="28"/>
        </w:rPr>
      </w:pPr>
    </w:p>
    <w:p w:rsidR="009B065E" w:rsidRDefault="009B065E" w:rsidP="003C5FF4">
      <w:pPr>
        <w:jc w:val="both"/>
        <w:rPr>
          <w:sz w:val="28"/>
          <w:szCs w:val="28"/>
        </w:rPr>
      </w:pPr>
    </w:p>
    <w:p w:rsidR="009B065E" w:rsidRDefault="009B065E" w:rsidP="003C5FF4">
      <w:pPr>
        <w:jc w:val="both"/>
        <w:rPr>
          <w:sz w:val="28"/>
          <w:szCs w:val="28"/>
        </w:rPr>
      </w:pPr>
    </w:p>
    <w:p w:rsidR="009B065E" w:rsidRDefault="009B065E" w:rsidP="003C5FF4">
      <w:pPr>
        <w:jc w:val="both"/>
        <w:rPr>
          <w:sz w:val="28"/>
          <w:szCs w:val="28"/>
        </w:rPr>
      </w:pPr>
    </w:p>
    <w:p w:rsidR="009B065E" w:rsidRDefault="009B065E" w:rsidP="003C5FF4">
      <w:pPr>
        <w:jc w:val="both"/>
        <w:rPr>
          <w:sz w:val="28"/>
          <w:szCs w:val="28"/>
        </w:rPr>
      </w:pPr>
    </w:p>
    <w:p w:rsidR="009B065E" w:rsidRDefault="009B065E" w:rsidP="003C5FF4">
      <w:pPr>
        <w:jc w:val="both"/>
      </w:pPr>
      <w:r>
        <w:t xml:space="preserve">Виконавець: </w:t>
      </w:r>
    </w:p>
    <w:p w:rsidR="009B065E" w:rsidRDefault="009B065E" w:rsidP="003C5FF4">
      <w:pPr>
        <w:jc w:val="both"/>
      </w:pPr>
      <w:r>
        <w:t>Демківський М.С.</w:t>
      </w:r>
    </w:p>
    <w:p w:rsidR="009B065E" w:rsidRDefault="009B065E" w:rsidP="003C5FF4">
      <w:pPr>
        <w:jc w:val="both"/>
        <w:rPr>
          <w:lang w:val="ru-RU"/>
        </w:rPr>
      </w:pPr>
      <w:r>
        <w:rPr>
          <w:lang w:val="ru-RU"/>
        </w:rPr>
        <w:t>(097-850-83-95)</w:t>
      </w:r>
    </w:p>
    <w:sectPr w:rsidR="009B065E" w:rsidSect="00745E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B75"/>
    <w:rsid w:val="002A29AE"/>
    <w:rsid w:val="00351230"/>
    <w:rsid w:val="00375B75"/>
    <w:rsid w:val="003C5FF4"/>
    <w:rsid w:val="005307F1"/>
    <w:rsid w:val="005E5636"/>
    <w:rsid w:val="006456F3"/>
    <w:rsid w:val="00680A6D"/>
    <w:rsid w:val="00745E81"/>
    <w:rsid w:val="009B065E"/>
    <w:rsid w:val="00BF01AB"/>
    <w:rsid w:val="00D9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AE"/>
    <w:pPr>
      <w:suppressAutoHyphens/>
    </w:pPr>
    <w:rPr>
      <w:rFonts w:ascii="Times New Roman" w:hAnsi="Times New Roman"/>
      <w:sz w:val="20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</dc:title>
  <dc:subject/>
  <dc:creator>Пользователь Windows</dc:creator>
  <cp:keywords/>
  <dc:description/>
  <cp:lastModifiedBy>User</cp:lastModifiedBy>
  <cp:revision>2</cp:revision>
  <dcterms:created xsi:type="dcterms:W3CDTF">2018-08-22T17:32:00Z</dcterms:created>
  <dcterms:modified xsi:type="dcterms:W3CDTF">2018-08-22T17:32:00Z</dcterms:modified>
</cp:coreProperties>
</file>